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 xml:space="preserve"> 大自然的启示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②朗读课文，把握每篇短文的主要内容，认识到大自然能给人以警示和启发，学习用联系的眼光认识自然界。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③激发阅读仿生学科普读物和探究大自然奥秘的兴趣。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①生字卡片。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②师生搜集人类从动植物身上受到启示，而有所发明创造的课外资料。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③教师制作“大自然的启示”专题网页。上课前将学生带入网络课堂。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●复习引入，指点学法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①联系引入，板书课题。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请回忆前三篇课文，说说主要讲什么？你从三篇课文中明白了什么？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②说一说你准备怎样学习这篇课文？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如：围绕“阅读提示”先自学后讨论交流；把课文讲述给别人听；结合搜集的资料学习，等等。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●熟读课文，自主学习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①读读拼拼：自由朗读，同桌对读，达到正确、流利地朗读课文，生字多拼读几遍，能熟练认读。教师出示生字卡片与难读句子，进行适当检查指导。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②读读说说：默读课文，说说每篇短文的主要内容。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③自主学习：按照前面提出的学习方法和步骤自学10分钟左右，在书上圈点批注。教师巡回指导，特别是要耐心点拨学习较吃力的学生，及时表扬善于学习和效率高的同学。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●精读研讨，交流收获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交流的重点是以下两个方面，要注意，交流与读书要结合起来，要珍视学生的独特体验；要把文本学习与课外资料交流结合起来，但要以文本为主，不脱离于文本之外。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重点之一：交流感受深的语句，交谈受到的启示。如：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“原来，大自然中的一切事物都是相互联系的。这样，才能保持大自然的生态平衡。”叫采用结合上下文，联系科学课，画生物链示意图等方式理解。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之二；交流课外搜集的相关资料。可以渗透在课文学习之中，如结合“现在，飞机设计师注意研究苍蝇、蚊子、蜜蜂等飞行的情形，研制出了具有各种优良性能的飞机”，交流相关资料。也可以在学完课文后结合“口语交际、习作”或“展示台”，集中展示交流相关资料，畅谈受到的启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●回读小结，延伸拓展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①朗读全文，闭眼回顾学习过程，小结学习收获与学习方法。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②教师推荐有关仿生学的课外读物和资料，布置学生课外阅读，激励学生去观察大自然，继续落实好综合性学习的要求。</w:t>
      </w:r>
    </w:p>
    <w:p>
      <w:pPr>
        <w:rPr>
          <w:rFonts w:ascii="宋体" w:hAnsi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00698"/>
    <w:rsid w:val="13E6350F"/>
    <w:rsid w:val="3A300698"/>
    <w:rsid w:val="605F2D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2016-11-22T01:51:00Z</dcterms:created>
  <dc:creator>Administrator</dc:creator>
  <cp:lastModifiedBy>Administrator</cp:lastModifiedBy>
  <dcterms:modified xsi:type="dcterms:W3CDTF">2018-07-05T09:05:44Z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